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5A7" w:rsidRPr="009772DD" w:rsidRDefault="00AC55A7" w:rsidP="003C5E15">
      <w:pPr>
        <w:pStyle w:val="NoSpacing"/>
        <w:rPr>
          <w:lang w:eastAsia="ru-RU"/>
        </w:rPr>
      </w:pPr>
      <w:bookmarkStart w:id="0" w:name="_GoBack"/>
      <w:bookmarkEnd w:id="0"/>
      <w:r w:rsidRPr="009772DD">
        <w:rPr>
          <w:shd w:val="clear" w:color="auto" w:fill="FFFFFF"/>
          <w:lang w:eastAsia="ru-RU"/>
        </w:rPr>
        <w:t xml:space="preserve">Финансово-экономическое состояние субъектов малого и среднего предпринимательства, расположенных на территории </w:t>
      </w:r>
      <w:r>
        <w:rPr>
          <w:shd w:val="clear" w:color="auto" w:fill="FFFFFF"/>
          <w:lang w:eastAsia="ru-RU"/>
        </w:rPr>
        <w:t>Новоберезанского</w:t>
      </w:r>
      <w:r w:rsidRPr="009772DD">
        <w:rPr>
          <w:shd w:val="clear" w:color="auto" w:fill="FFFFFF"/>
          <w:lang w:eastAsia="ru-RU"/>
        </w:rPr>
        <w:t xml:space="preserve"> сельского поселения Кореновского района по состоянию на 01.01.20</w:t>
      </w:r>
      <w:r w:rsidRPr="003C5E15">
        <w:rPr>
          <w:shd w:val="clear" w:color="auto" w:fill="FFFFFF"/>
          <w:lang w:eastAsia="ru-RU"/>
        </w:rPr>
        <w:t>2</w:t>
      </w:r>
      <w:r>
        <w:rPr>
          <w:shd w:val="clear" w:color="auto" w:fill="FFFFFF"/>
          <w:lang w:eastAsia="ru-RU"/>
        </w:rPr>
        <w:t>3</w:t>
      </w:r>
      <w:r w:rsidRPr="009772DD">
        <w:rPr>
          <w:shd w:val="clear" w:color="auto" w:fill="FFFFFF"/>
          <w:lang w:eastAsia="ru-RU"/>
        </w:rPr>
        <w:t xml:space="preserve"> года</w:t>
      </w:r>
      <w:r w:rsidRPr="009772DD">
        <w:rPr>
          <w:lang w:eastAsia="ru-RU"/>
        </w:rPr>
        <w:br/>
      </w:r>
    </w:p>
    <w:tbl>
      <w:tblPr>
        <w:tblW w:w="1364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398"/>
        <w:gridCol w:w="3697"/>
        <w:gridCol w:w="4229"/>
        <w:gridCol w:w="2298"/>
        <w:gridCol w:w="3026"/>
      </w:tblGrid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№ п/п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Наименование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Фактический адрес, контакты руководителя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Число работников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Финансово-экономическое состояние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Коновалова В.А</w:t>
            </w:r>
            <w:r w:rsidRPr="004A5FA8">
              <w:rPr>
                <w:bdr w:val="none" w:sz="0" w:space="0" w:color="auto" w:frame="1"/>
                <w:lang w:eastAsia="ru-RU"/>
              </w:rPr>
              <w:t>.магазин "</w:t>
            </w:r>
            <w:r>
              <w:rPr>
                <w:bdr w:val="none" w:sz="0" w:space="0" w:color="auto" w:frame="1"/>
                <w:lang w:eastAsia="ru-RU"/>
              </w:rPr>
              <w:t>Барс</w:t>
            </w:r>
            <w:r w:rsidRPr="004A5FA8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11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Коновалова В.А</w:t>
            </w:r>
            <w:r w:rsidRPr="004A5FA8">
              <w:rPr>
                <w:bdr w:val="none" w:sz="0" w:space="0" w:color="auto" w:frame="1"/>
                <w:lang w:eastAsia="ru-RU"/>
              </w:rPr>
              <w:t>.магазин "</w:t>
            </w:r>
            <w:r>
              <w:rPr>
                <w:bdr w:val="none" w:sz="0" w:space="0" w:color="auto" w:frame="1"/>
                <w:lang w:eastAsia="ru-RU"/>
              </w:rPr>
              <w:t>Барс и К</w:t>
            </w:r>
            <w:r w:rsidRPr="004A5FA8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Новая,10/а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ИП Д</w:t>
            </w:r>
            <w:r>
              <w:rPr>
                <w:bdr w:val="none" w:sz="0" w:space="0" w:color="auto" w:frame="1"/>
                <w:lang w:eastAsia="ru-RU"/>
              </w:rPr>
              <w:t>овгаль И.А</w:t>
            </w:r>
            <w:r w:rsidRPr="004A5FA8">
              <w:rPr>
                <w:bdr w:val="none" w:sz="0" w:space="0" w:color="auto" w:frame="1"/>
                <w:lang w:eastAsia="ru-RU"/>
              </w:rPr>
              <w:t>. Магазин "</w:t>
            </w:r>
            <w:r>
              <w:rPr>
                <w:bdr w:val="none" w:sz="0" w:space="0" w:color="auto" w:frame="1"/>
                <w:lang w:eastAsia="ru-RU"/>
              </w:rPr>
              <w:t>ИП Довгаль</w:t>
            </w:r>
            <w:r w:rsidRPr="004A5FA8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д.6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Харченко О</w:t>
            </w:r>
            <w:r w:rsidRPr="004A5FA8">
              <w:rPr>
                <w:bdr w:val="none" w:sz="0" w:space="0" w:color="auto" w:frame="1"/>
                <w:lang w:eastAsia="ru-RU"/>
              </w:rPr>
              <w:t>.</w:t>
            </w:r>
            <w:r>
              <w:rPr>
                <w:bdr w:val="none" w:sz="0" w:space="0" w:color="auto" w:frame="1"/>
                <w:lang w:eastAsia="ru-RU"/>
              </w:rPr>
              <w:t>М</w:t>
            </w:r>
            <w:r w:rsidRPr="004A5FA8">
              <w:rPr>
                <w:bdr w:val="none" w:sz="0" w:space="0" w:color="auto" w:frame="1"/>
                <w:lang w:eastAsia="ru-RU"/>
              </w:rPr>
              <w:t xml:space="preserve"> магазин </w:t>
            </w:r>
            <w:r>
              <w:rPr>
                <w:bdr w:val="none" w:sz="0" w:space="0" w:color="auto" w:frame="1"/>
                <w:lang w:eastAsia="ru-RU"/>
              </w:rPr>
              <w:t>«Шарм»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д.8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Нарижная В.В.</w:t>
            </w:r>
            <w:r w:rsidRPr="004A5FA8">
              <w:rPr>
                <w:bdr w:val="none" w:sz="0" w:space="0" w:color="auto" w:frame="1"/>
                <w:lang w:eastAsia="ru-RU"/>
              </w:rPr>
              <w:t>магазин</w:t>
            </w:r>
            <w:r>
              <w:rPr>
                <w:bdr w:val="none" w:sz="0" w:space="0" w:color="auto" w:frame="1"/>
                <w:lang w:eastAsia="ru-RU"/>
              </w:rPr>
              <w:t xml:space="preserve"> «Пятачок»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Братский, ул. Садовая, д.4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Шипитый С.И</w:t>
            </w:r>
            <w:r w:rsidRPr="004A5FA8">
              <w:rPr>
                <w:bdr w:val="none" w:sz="0" w:space="0" w:color="auto" w:frame="1"/>
                <w:lang w:eastAsia="ru-RU"/>
              </w:rPr>
              <w:t>. магазин "</w:t>
            </w:r>
            <w:r>
              <w:rPr>
                <w:bdr w:val="none" w:sz="0" w:space="0" w:color="auto" w:frame="1"/>
                <w:lang w:eastAsia="ru-RU"/>
              </w:rPr>
              <w:t>Строительные материалы</w:t>
            </w:r>
            <w:r w:rsidRPr="004A5FA8">
              <w:rPr>
                <w:bdr w:val="none" w:sz="0" w:space="0" w:color="auto" w:frame="1"/>
                <w:lang w:eastAsia="ru-RU"/>
              </w:rPr>
              <w:t>"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Новоберезанский, ул. Мира, д. 6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Ларюшина Е.В. магазин «Мясо»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11в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АО фирма «Агрокомплекс» им. Н.И. Ткачева магазин «Агрокомплекс»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12б</w:t>
            </w:r>
          </w:p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</w:p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Комсомольский, ул. Центральная, д.20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4</w:t>
            </w:r>
          </w:p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</w:p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</w:p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</w:p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Приймак М.М</w:t>
            </w:r>
            <w:r w:rsidRPr="004A5FA8">
              <w:rPr>
                <w:bdr w:val="none" w:sz="0" w:space="0" w:color="auto" w:frame="1"/>
                <w:lang w:eastAsia="ru-RU"/>
              </w:rPr>
              <w:t xml:space="preserve"> магазин </w:t>
            </w:r>
            <w:r>
              <w:rPr>
                <w:bdr w:val="none" w:sz="0" w:space="0" w:color="auto" w:frame="1"/>
                <w:lang w:eastAsia="ru-RU"/>
              </w:rPr>
              <w:t>«Канцтовары»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15а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Колесникова Е.В магазин</w:t>
            </w:r>
            <w:r w:rsidRPr="004A5FA8">
              <w:rPr>
                <w:bdr w:val="none" w:sz="0" w:space="0" w:color="auto" w:frame="1"/>
                <w:lang w:eastAsia="ru-RU"/>
              </w:rPr>
              <w:t xml:space="preserve"> «</w:t>
            </w:r>
            <w:r>
              <w:rPr>
                <w:bdr w:val="none" w:sz="0" w:space="0" w:color="auto" w:frame="1"/>
                <w:lang w:eastAsia="ru-RU"/>
              </w:rPr>
              <w:t>Копейка</w:t>
            </w:r>
            <w:r w:rsidRPr="004A5FA8">
              <w:rPr>
                <w:bdr w:val="none" w:sz="0" w:space="0" w:color="auto" w:frame="1"/>
                <w:lang w:eastAsia="ru-RU"/>
              </w:rPr>
              <w:t>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х. Анапский, ул. Коммунальная, </w:t>
            </w:r>
          </w:p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д. 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Уразовская Н.В. магазин «Перчик»</w:t>
            </w:r>
            <w:r w:rsidRPr="004A5FA8">
              <w:rPr>
                <w:bdr w:val="none" w:sz="0" w:space="0" w:color="auto" w:frame="1"/>
                <w:lang w:eastAsia="ru-RU"/>
              </w:rPr>
              <w:t> 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22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Макарова Т.А. магазин «Апельсин»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Строительная, д. 6а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ИП С</w:t>
            </w:r>
            <w:r>
              <w:rPr>
                <w:bdr w:val="none" w:sz="0" w:space="0" w:color="auto" w:frame="1"/>
                <w:lang w:eastAsia="ru-RU"/>
              </w:rPr>
              <w:t>торчун И.С.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Комсомольский, ул. Центральная, д. 16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20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 xml:space="preserve">ИП </w:t>
            </w:r>
            <w:r>
              <w:rPr>
                <w:bdr w:val="none" w:sz="0" w:space="0" w:color="auto" w:frame="1"/>
                <w:lang w:eastAsia="ru-RU"/>
              </w:rPr>
              <w:t>Терехова Т.А. магазин «Ева»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х. Анапский, ул. Партизанская, д. 76а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Бубнова А.В. магазин «ИП Бубнова»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Братский, ул. Пионерская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Тыщенко С.А. магазин «Мир»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 ул. Мира д. 1а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Брик А.Н. магазин «Анастасия»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 ул. Центральная, д. 12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Исычко О.В. магазин «Радуга»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 ул. Центральная, д.13д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Балакина Р.В. магазин «Катюша»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Новоберезанский, ул. Мурадова д. 4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26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Рынковой А.Н. магазин «Все для дома»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 15б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Кузина Н.В. магазин «Дарья»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Раздольный, ул. Молодежная, д. 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Минко Е.Н. магазин «Продукты»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Печаный, ул. Пролетарская, д. 12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29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ИПДеревянко В.Ф магазин «Продукты»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Привольный, ул. Восточная, д.1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Pr="004A5FA8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30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Пустовая Н.В. магазин «Продукты»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Пролетарский, ул. Труда, д.4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31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Еремина Т.Н. магазин «Татьяна»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Новоберезанский, ул. Пионерская, д. 3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32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Волков А.В. магазин «Продукты»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Комсомольский, ул. Центральная, д. 15а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33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Исычко О.П. магазин «Одежда»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Комсомольский, ул. Центральная, д. 15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34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Терехова Т.А. магазин «Алина»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д.11в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35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Зарицкая Н.Н.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Центральная, д.5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36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ИП. Черникова Т.А. магазин «Колосок»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 xml:space="preserve">п. Новоберезанский ул. Дачная, д. 6а 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37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Пустовой А.А. магазин «Семейный»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 Гаражная, д. 2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2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  <w:tr w:rsidR="00AC55A7" w:rsidRPr="004A5FA8" w:rsidTr="005D3A90">
        <w:tc>
          <w:tcPr>
            <w:tcW w:w="398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38</w:t>
            </w:r>
          </w:p>
        </w:tc>
        <w:tc>
          <w:tcPr>
            <w:tcW w:w="36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ИП Дмитриева О.Н. магазин</w:t>
            </w:r>
          </w:p>
        </w:tc>
        <w:tc>
          <w:tcPr>
            <w:tcW w:w="42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3C5E15">
            <w:pPr>
              <w:pStyle w:val="NoSpacing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п. Новоберезанский ул.</w:t>
            </w:r>
          </w:p>
        </w:tc>
        <w:tc>
          <w:tcPr>
            <w:tcW w:w="22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5A7" w:rsidRDefault="00AC55A7" w:rsidP="005D3A90">
            <w:pPr>
              <w:pStyle w:val="NoSpacing"/>
              <w:jc w:val="center"/>
              <w:rPr>
                <w:bdr w:val="none" w:sz="0" w:space="0" w:color="auto" w:frame="1"/>
                <w:lang w:eastAsia="ru-RU"/>
              </w:rPr>
            </w:pPr>
            <w:r>
              <w:rPr>
                <w:bdr w:val="none" w:sz="0" w:space="0" w:color="auto" w:frame="1"/>
                <w:lang w:eastAsia="ru-RU"/>
              </w:rPr>
              <w:t>1</w:t>
            </w:r>
          </w:p>
        </w:tc>
        <w:tc>
          <w:tcPr>
            <w:tcW w:w="30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</w:tcPr>
          <w:p w:rsidR="00AC55A7" w:rsidRPr="004A5FA8" w:rsidRDefault="00AC55A7" w:rsidP="00B85D10">
            <w:pPr>
              <w:pStyle w:val="NoSpacing"/>
              <w:rPr>
                <w:lang w:eastAsia="ru-RU"/>
              </w:rPr>
            </w:pPr>
            <w:r w:rsidRPr="004A5FA8">
              <w:rPr>
                <w:bdr w:val="none" w:sz="0" w:space="0" w:color="auto" w:frame="1"/>
                <w:lang w:eastAsia="ru-RU"/>
              </w:rPr>
              <w:t>стабильно устойчивое</w:t>
            </w:r>
          </w:p>
        </w:tc>
      </w:tr>
    </w:tbl>
    <w:p w:rsidR="00AC55A7" w:rsidRPr="003C5E15" w:rsidRDefault="00AC55A7" w:rsidP="003C5E15">
      <w:pPr>
        <w:pStyle w:val="NoSpacing"/>
      </w:pPr>
    </w:p>
    <w:sectPr w:rsidR="00AC55A7" w:rsidRPr="003C5E15" w:rsidSect="009772DD">
      <w:pgSz w:w="16838" w:h="11906" w:orient="landscape" w:code="9"/>
      <w:pgMar w:top="1701" w:right="1134" w:bottom="851" w:left="1134" w:header="709" w:footer="709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772DD"/>
    <w:rsid w:val="000E2F84"/>
    <w:rsid w:val="00240FBD"/>
    <w:rsid w:val="002B3AD8"/>
    <w:rsid w:val="002B6EB4"/>
    <w:rsid w:val="00355916"/>
    <w:rsid w:val="00381CD1"/>
    <w:rsid w:val="003C4257"/>
    <w:rsid w:val="003C5E15"/>
    <w:rsid w:val="003D136E"/>
    <w:rsid w:val="003D23EF"/>
    <w:rsid w:val="004A5FA8"/>
    <w:rsid w:val="004E06D6"/>
    <w:rsid w:val="005142AB"/>
    <w:rsid w:val="00552F49"/>
    <w:rsid w:val="005D3A90"/>
    <w:rsid w:val="006C0B77"/>
    <w:rsid w:val="006F3BBA"/>
    <w:rsid w:val="00707371"/>
    <w:rsid w:val="00731FDE"/>
    <w:rsid w:val="007573AB"/>
    <w:rsid w:val="007E64B2"/>
    <w:rsid w:val="007F4283"/>
    <w:rsid w:val="008024E9"/>
    <w:rsid w:val="00822DB3"/>
    <w:rsid w:val="008242FF"/>
    <w:rsid w:val="00844E69"/>
    <w:rsid w:val="00862A2A"/>
    <w:rsid w:val="00870751"/>
    <w:rsid w:val="0089030A"/>
    <w:rsid w:val="008C1FF7"/>
    <w:rsid w:val="008F7215"/>
    <w:rsid w:val="00922C48"/>
    <w:rsid w:val="009772DD"/>
    <w:rsid w:val="00981F14"/>
    <w:rsid w:val="00984BF5"/>
    <w:rsid w:val="009B36C9"/>
    <w:rsid w:val="00A30587"/>
    <w:rsid w:val="00A32BF9"/>
    <w:rsid w:val="00A45793"/>
    <w:rsid w:val="00A8549D"/>
    <w:rsid w:val="00AA687B"/>
    <w:rsid w:val="00AA7D87"/>
    <w:rsid w:val="00AB1923"/>
    <w:rsid w:val="00AC55A7"/>
    <w:rsid w:val="00B40906"/>
    <w:rsid w:val="00B85D10"/>
    <w:rsid w:val="00B915B7"/>
    <w:rsid w:val="00BB080E"/>
    <w:rsid w:val="00BB1299"/>
    <w:rsid w:val="00BC7A5A"/>
    <w:rsid w:val="00BF15BC"/>
    <w:rsid w:val="00BF6F5C"/>
    <w:rsid w:val="00C1594E"/>
    <w:rsid w:val="00C2219D"/>
    <w:rsid w:val="00D00829"/>
    <w:rsid w:val="00D53BDD"/>
    <w:rsid w:val="00D9246C"/>
    <w:rsid w:val="00DB1D86"/>
    <w:rsid w:val="00DD5AE8"/>
    <w:rsid w:val="00DF6E07"/>
    <w:rsid w:val="00E25757"/>
    <w:rsid w:val="00E82AA6"/>
    <w:rsid w:val="00EA59DF"/>
    <w:rsid w:val="00EE4070"/>
    <w:rsid w:val="00F00631"/>
    <w:rsid w:val="00F12C76"/>
    <w:rsid w:val="00FC4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15B7"/>
    <w:pPr>
      <w:spacing w:after="160"/>
    </w:pPr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3C5E15"/>
    <w:rPr>
      <w:rFonts w:ascii="Times New Roman" w:hAnsi="Times New Roman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63071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199</TotalTime>
  <Pages>3</Pages>
  <Words>529</Words>
  <Characters>3019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Финансово-экономическое состояние субъектов малого и среднего предпринимательства, расположенных на территории Раздольненского сельского поселения Кореновского района по состоянию на 01</dc:title>
  <dc:subject/>
  <dc:creator>Пользователь</dc:creator>
  <cp:keywords/>
  <dc:description/>
  <cp:lastModifiedBy>User</cp:lastModifiedBy>
  <cp:revision>4</cp:revision>
  <dcterms:created xsi:type="dcterms:W3CDTF">2023-04-27T07:14:00Z</dcterms:created>
  <dcterms:modified xsi:type="dcterms:W3CDTF">2023-05-02T05:35:00Z</dcterms:modified>
</cp:coreProperties>
</file>