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BE" w:rsidRPr="007146F5" w:rsidRDefault="004C32E8" w:rsidP="00074D6B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7" o:title=""/>
          </v:shape>
        </w:pict>
      </w:r>
    </w:p>
    <w:p w:rsidR="00C8698E" w:rsidRPr="00A61AA4" w:rsidRDefault="00C8698E" w:rsidP="00074D6B">
      <w:pPr>
        <w:jc w:val="center"/>
        <w:rPr>
          <w:sz w:val="16"/>
        </w:rPr>
      </w:pPr>
    </w:p>
    <w:p w:rsidR="004C2E5B" w:rsidRPr="007146F5" w:rsidRDefault="004C2E5B" w:rsidP="00AF089C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>СОВЕТ</w:t>
      </w:r>
      <w:r w:rsidR="00AF089C" w:rsidRPr="007146F5">
        <w:rPr>
          <w:sz w:val="28"/>
          <w:szCs w:val="28"/>
        </w:rPr>
        <w:t xml:space="preserve"> </w:t>
      </w:r>
      <w:r w:rsidR="00B87D79">
        <w:rPr>
          <w:sz w:val="28"/>
          <w:szCs w:val="28"/>
        </w:rPr>
        <w:t>НОВОБЕРЕЗАНСКОГО</w:t>
      </w:r>
      <w:r w:rsidR="00C04707" w:rsidRPr="007146F5">
        <w:rPr>
          <w:sz w:val="28"/>
          <w:szCs w:val="28"/>
        </w:rPr>
        <w:t xml:space="preserve"> </w:t>
      </w:r>
      <w:r w:rsidR="006A3B0D" w:rsidRPr="007146F5">
        <w:rPr>
          <w:sz w:val="28"/>
          <w:szCs w:val="28"/>
        </w:rPr>
        <w:t>СЕЛЬСКОГО</w:t>
      </w:r>
      <w:r w:rsidRPr="007146F5">
        <w:rPr>
          <w:sz w:val="28"/>
          <w:szCs w:val="28"/>
        </w:rPr>
        <w:t xml:space="preserve"> ПОСЕЛЕНИЯ</w:t>
      </w:r>
    </w:p>
    <w:p w:rsidR="00A16659" w:rsidRPr="007146F5" w:rsidRDefault="004C2E5B" w:rsidP="00074D6B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>КОРЕНОВСКОГО РАЙОНА</w:t>
      </w:r>
    </w:p>
    <w:p w:rsidR="00C8698E" w:rsidRPr="007146F5" w:rsidRDefault="001559B2" w:rsidP="00074D6B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 xml:space="preserve">         </w:t>
      </w:r>
      <w:r w:rsidR="00812E49" w:rsidRPr="007146F5">
        <w:rPr>
          <w:sz w:val="28"/>
          <w:szCs w:val="28"/>
        </w:rPr>
        <w:t xml:space="preserve">                         </w:t>
      </w:r>
    </w:p>
    <w:p w:rsidR="004C2E5B" w:rsidRDefault="00A16659" w:rsidP="00074D6B">
      <w:pPr>
        <w:pStyle w:val="3"/>
        <w:rPr>
          <w:sz w:val="32"/>
          <w:szCs w:val="32"/>
        </w:rPr>
      </w:pPr>
      <w:r w:rsidRPr="007146F5">
        <w:rPr>
          <w:sz w:val="32"/>
          <w:szCs w:val="32"/>
        </w:rPr>
        <w:t>РЕШЕНИ</w:t>
      </w:r>
      <w:r w:rsidR="004C2E5B" w:rsidRPr="007146F5">
        <w:rPr>
          <w:sz w:val="32"/>
          <w:szCs w:val="32"/>
        </w:rPr>
        <w:t>Е</w:t>
      </w:r>
    </w:p>
    <w:p w:rsidR="004903F5" w:rsidRPr="004903F5" w:rsidRDefault="004903F5" w:rsidP="004903F5"/>
    <w:p w:rsidR="004903F5" w:rsidRPr="00346A59" w:rsidRDefault="00656663" w:rsidP="004903F5">
      <w:pPr>
        <w:jc w:val="center"/>
      </w:pPr>
      <w:r>
        <w:t>50</w:t>
      </w:r>
      <w:r w:rsidR="004903F5" w:rsidRPr="00346A59">
        <w:t xml:space="preserve"> сессия третьего созыва</w:t>
      </w:r>
    </w:p>
    <w:p w:rsidR="00736A9C" w:rsidRPr="004903F5" w:rsidRDefault="00736A9C">
      <w:pPr>
        <w:jc w:val="center"/>
      </w:pPr>
    </w:p>
    <w:p w:rsidR="004903F5" w:rsidRPr="005B56D3" w:rsidRDefault="00BA55C8" w:rsidP="004903F5">
      <w:pPr>
        <w:rPr>
          <w:b/>
        </w:rPr>
      </w:pPr>
      <w:r w:rsidRPr="00A32E94">
        <w:rPr>
          <w:b/>
        </w:rPr>
        <w:t xml:space="preserve">               от </w:t>
      </w:r>
      <w:r w:rsidR="004C32E8">
        <w:rPr>
          <w:b/>
        </w:rPr>
        <w:t>24 апреля</w:t>
      </w:r>
      <w:r>
        <w:rPr>
          <w:b/>
        </w:rPr>
        <w:t xml:space="preserve"> </w:t>
      </w:r>
      <w:r w:rsidRPr="00A32E94">
        <w:rPr>
          <w:b/>
        </w:rPr>
        <w:t>201</w:t>
      </w:r>
      <w:r w:rsidR="00643D12">
        <w:rPr>
          <w:b/>
        </w:rPr>
        <w:t>9</w:t>
      </w:r>
      <w:r w:rsidRPr="00A32E94">
        <w:rPr>
          <w:b/>
        </w:rPr>
        <w:t xml:space="preserve"> </w:t>
      </w:r>
      <w:r>
        <w:rPr>
          <w:b/>
        </w:rPr>
        <w:t>года</w:t>
      </w:r>
      <w:r w:rsidRPr="00A32E94">
        <w:rPr>
          <w:b/>
        </w:rPr>
        <w:t xml:space="preserve">                                                           </w:t>
      </w:r>
      <w:r w:rsidR="00603D45">
        <w:rPr>
          <w:b/>
        </w:rPr>
        <w:t xml:space="preserve">         </w:t>
      </w:r>
      <w:r w:rsidRPr="00A32E94">
        <w:rPr>
          <w:b/>
        </w:rPr>
        <w:t xml:space="preserve">        </w:t>
      </w:r>
      <w:r w:rsidR="004903F5" w:rsidRPr="00A32E94">
        <w:rPr>
          <w:b/>
        </w:rPr>
        <w:t xml:space="preserve">№ </w:t>
      </w:r>
      <w:r w:rsidR="004C32E8">
        <w:rPr>
          <w:b/>
        </w:rPr>
        <w:t>299</w:t>
      </w:r>
    </w:p>
    <w:p w:rsidR="00C8698E" w:rsidRPr="007146F5" w:rsidRDefault="00C04707" w:rsidP="004C32E8">
      <w:r w:rsidRPr="007146F5">
        <w:t xml:space="preserve">                                                              </w:t>
      </w:r>
      <w:r w:rsidR="00B87D79">
        <w:t xml:space="preserve">поселок </w:t>
      </w:r>
      <w:proofErr w:type="spellStart"/>
      <w:r w:rsidR="00B87D79">
        <w:t>Новоберезанский</w:t>
      </w:r>
      <w:proofErr w:type="spellEnd"/>
    </w:p>
    <w:p w:rsidR="005C3EFF" w:rsidRPr="005C3EFF" w:rsidRDefault="00EC714D" w:rsidP="005C3EFF">
      <w:pPr>
        <w:pStyle w:val="af1"/>
        <w:jc w:val="center"/>
        <w:rPr>
          <w:rFonts w:eastAsia="Arial"/>
          <w:b/>
          <w:sz w:val="28"/>
          <w:szCs w:val="28"/>
        </w:rPr>
      </w:pPr>
      <w:r w:rsidRPr="005C3EFF">
        <w:rPr>
          <w:b/>
          <w:sz w:val="28"/>
          <w:szCs w:val="28"/>
        </w:rPr>
        <w:fldChar w:fldCharType="begin"/>
      </w:r>
      <w:r w:rsidRPr="005C3EFF">
        <w:rPr>
          <w:b/>
          <w:sz w:val="28"/>
          <w:szCs w:val="28"/>
        </w:rPr>
        <w:instrText>HYPERLINK "http://mobileonline.garant.ru/document?id=36871498&amp;sub=0"</w:instrText>
      </w:r>
      <w:r w:rsidRPr="005C3EFF">
        <w:rPr>
          <w:b/>
          <w:sz w:val="28"/>
          <w:szCs w:val="28"/>
        </w:rPr>
        <w:fldChar w:fldCharType="separate"/>
      </w:r>
      <w:r w:rsidRPr="005C3EFF">
        <w:rPr>
          <w:b/>
          <w:sz w:val="28"/>
          <w:szCs w:val="28"/>
        </w:rPr>
        <w:br/>
      </w:r>
      <w:r w:rsidR="005C3EFF" w:rsidRPr="005C3EFF">
        <w:rPr>
          <w:rFonts w:eastAsia="Arial"/>
          <w:b/>
          <w:sz w:val="28"/>
          <w:szCs w:val="28"/>
        </w:rPr>
        <w:t xml:space="preserve">О признании утратившим силу </w:t>
      </w:r>
      <w:r w:rsidR="00656663">
        <w:rPr>
          <w:rFonts w:eastAsia="Arial"/>
          <w:b/>
          <w:sz w:val="28"/>
          <w:szCs w:val="28"/>
        </w:rPr>
        <w:t>решения Совета</w:t>
      </w:r>
      <w:r w:rsidR="005C3EFF" w:rsidRPr="005C3EFF">
        <w:rPr>
          <w:rFonts w:eastAsia="Arial"/>
          <w:b/>
          <w:sz w:val="28"/>
          <w:szCs w:val="28"/>
        </w:rPr>
        <w:t xml:space="preserve"> администрации </w:t>
      </w:r>
      <w:proofErr w:type="spellStart"/>
      <w:r w:rsidR="005C3EFF" w:rsidRPr="005C3EFF">
        <w:rPr>
          <w:rFonts w:eastAsia="Arial"/>
          <w:b/>
          <w:sz w:val="28"/>
          <w:szCs w:val="28"/>
        </w:rPr>
        <w:t>Новоберезанского</w:t>
      </w:r>
      <w:proofErr w:type="spellEnd"/>
      <w:r w:rsidR="005C3EFF" w:rsidRPr="005C3EFF">
        <w:rPr>
          <w:rFonts w:eastAsia="Arial"/>
          <w:b/>
          <w:sz w:val="28"/>
          <w:szCs w:val="28"/>
        </w:rPr>
        <w:t xml:space="preserve"> сельского поселения </w:t>
      </w:r>
      <w:proofErr w:type="spellStart"/>
      <w:r w:rsidR="005C3EFF" w:rsidRPr="005C3EFF">
        <w:rPr>
          <w:rFonts w:eastAsia="Arial"/>
          <w:b/>
          <w:sz w:val="28"/>
          <w:szCs w:val="28"/>
        </w:rPr>
        <w:t>Кореновского</w:t>
      </w:r>
      <w:proofErr w:type="spellEnd"/>
      <w:r w:rsidR="005C3EFF" w:rsidRPr="005C3EFF">
        <w:rPr>
          <w:rFonts w:eastAsia="Arial"/>
          <w:b/>
          <w:sz w:val="28"/>
          <w:szCs w:val="28"/>
        </w:rPr>
        <w:t xml:space="preserve"> района</w:t>
      </w:r>
    </w:p>
    <w:p w:rsidR="00EC714D" w:rsidRPr="005C3EFF" w:rsidRDefault="005C3EFF" w:rsidP="005C3EFF">
      <w:pPr>
        <w:pStyle w:val="af1"/>
        <w:jc w:val="center"/>
        <w:rPr>
          <w:b/>
          <w:sz w:val="28"/>
          <w:szCs w:val="28"/>
        </w:rPr>
      </w:pPr>
      <w:r w:rsidRPr="005C3EF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Pr="005C3EF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октября</w:t>
      </w:r>
      <w:r w:rsidRPr="005C3E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C3EF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20</w:t>
      </w:r>
      <w:r w:rsidRPr="005C3EFF">
        <w:rPr>
          <w:b/>
          <w:sz w:val="28"/>
          <w:szCs w:val="28"/>
        </w:rPr>
        <w:t xml:space="preserve">1 </w:t>
      </w:r>
      <w:r w:rsidR="00656663">
        <w:rPr>
          <w:b/>
          <w:sz w:val="28"/>
          <w:szCs w:val="28"/>
        </w:rPr>
        <w:t>«</w:t>
      </w:r>
      <w:r w:rsidR="00EC714D" w:rsidRPr="005C3EFF">
        <w:rPr>
          <w:b/>
          <w:sz w:val="28"/>
          <w:szCs w:val="28"/>
        </w:rPr>
        <w:t xml:space="preserve">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</w:t>
      </w:r>
      <w:r w:rsidR="00692616" w:rsidRPr="005C3EFF">
        <w:rPr>
          <w:b/>
          <w:sz w:val="28"/>
          <w:szCs w:val="28"/>
        </w:rPr>
        <w:t xml:space="preserve">населенных пунктов </w:t>
      </w:r>
      <w:proofErr w:type="spellStart"/>
      <w:r w:rsidR="00B87D79" w:rsidRPr="005C3EFF">
        <w:rPr>
          <w:b/>
          <w:sz w:val="28"/>
          <w:szCs w:val="28"/>
        </w:rPr>
        <w:t>Новоберезанского</w:t>
      </w:r>
      <w:proofErr w:type="spellEnd"/>
      <w:r w:rsidR="00EC714D" w:rsidRPr="005C3EFF">
        <w:rPr>
          <w:b/>
          <w:sz w:val="28"/>
          <w:szCs w:val="28"/>
        </w:rPr>
        <w:t xml:space="preserve"> сельского поселения </w:t>
      </w:r>
      <w:proofErr w:type="spellStart"/>
      <w:r w:rsidR="00EC714D" w:rsidRPr="005C3EFF">
        <w:rPr>
          <w:b/>
          <w:sz w:val="28"/>
          <w:szCs w:val="28"/>
        </w:rPr>
        <w:t>Кореновского</w:t>
      </w:r>
      <w:proofErr w:type="spellEnd"/>
      <w:r w:rsidR="00EC714D" w:rsidRPr="005C3EFF">
        <w:rPr>
          <w:b/>
          <w:sz w:val="28"/>
          <w:szCs w:val="28"/>
        </w:rPr>
        <w:t xml:space="preserve"> района</w:t>
      </w:r>
      <w:r w:rsidR="00EC714D" w:rsidRPr="005C3EFF">
        <w:rPr>
          <w:b/>
          <w:sz w:val="28"/>
          <w:szCs w:val="28"/>
        </w:rPr>
        <w:fldChar w:fldCharType="end"/>
      </w:r>
      <w:r w:rsidR="00656663">
        <w:rPr>
          <w:b/>
          <w:sz w:val="28"/>
          <w:szCs w:val="28"/>
        </w:rPr>
        <w:t>»</w:t>
      </w:r>
    </w:p>
    <w:p w:rsidR="00EC714D" w:rsidRPr="007146F5" w:rsidRDefault="00EC714D" w:rsidP="00EC71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14D" w:rsidRPr="007146F5" w:rsidRDefault="00EC714D" w:rsidP="00EC71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В соответствии с </w:t>
      </w:r>
      <w:hyperlink r:id="rId8" w:history="1">
        <w:r w:rsidRPr="007146F5">
          <w:rPr>
            <w:sz w:val="28"/>
            <w:szCs w:val="28"/>
          </w:rPr>
          <w:t>Федеральным законом</w:t>
        </w:r>
      </w:hyperlink>
      <w:r w:rsidRPr="007146F5">
        <w:rPr>
          <w:sz w:val="28"/>
          <w:szCs w:val="28"/>
        </w:rPr>
        <w:t xml:space="preserve"> от 06</w:t>
      </w:r>
      <w:r w:rsidR="00692616" w:rsidRPr="007146F5">
        <w:rPr>
          <w:sz w:val="28"/>
          <w:szCs w:val="28"/>
        </w:rPr>
        <w:t xml:space="preserve"> октября </w:t>
      </w:r>
      <w:r w:rsidRPr="007146F5">
        <w:rPr>
          <w:sz w:val="28"/>
          <w:szCs w:val="28"/>
        </w:rPr>
        <w:t>2003</w:t>
      </w:r>
      <w:r w:rsidR="00692616" w:rsidRPr="007146F5">
        <w:rPr>
          <w:sz w:val="28"/>
          <w:szCs w:val="28"/>
        </w:rPr>
        <w:t xml:space="preserve"> года</w:t>
      </w:r>
      <w:r w:rsidRPr="007146F5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</w:t>
      </w:r>
      <w:r w:rsidR="00B87D79">
        <w:rPr>
          <w:sz w:val="28"/>
          <w:szCs w:val="28"/>
        </w:rPr>
        <w:t>Новоберезанского</w:t>
      </w:r>
      <w:r w:rsidRPr="007146F5">
        <w:rPr>
          <w:sz w:val="28"/>
          <w:szCs w:val="28"/>
        </w:rPr>
        <w:t xml:space="preserve"> сельского поселения Кореновского района</w:t>
      </w:r>
      <w:r w:rsidR="00656663">
        <w:rPr>
          <w:sz w:val="28"/>
          <w:szCs w:val="28"/>
        </w:rPr>
        <w:t xml:space="preserve"> </w:t>
      </w:r>
      <w:r w:rsidRPr="007146F5">
        <w:rPr>
          <w:sz w:val="28"/>
          <w:szCs w:val="28"/>
        </w:rPr>
        <w:t xml:space="preserve"> </w:t>
      </w:r>
      <w:r w:rsidR="00656663">
        <w:rPr>
          <w:sz w:val="28"/>
          <w:szCs w:val="28"/>
        </w:rPr>
        <w:t xml:space="preserve">Совет </w:t>
      </w:r>
      <w:r w:rsidR="008450C1">
        <w:rPr>
          <w:sz w:val="28"/>
          <w:szCs w:val="28"/>
        </w:rPr>
        <w:t xml:space="preserve"> Новоберезанского</w:t>
      </w:r>
      <w:r w:rsidR="00656663">
        <w:rPr>
          <w:sz w:val="28"/>
          <w:szCs w:val="28"/>
        </w:rPr>
        <w:t xml:space="preserve"> </w:t>
      </w:r>
      <w:r w:rsidR="008450C1">
        <w:rPr>
          <w:sz w:val="28"/>
          <w:szCs w:val="28"/>
        </w:rPr>
        <w:t xml:space="preserve"> сельского</w:t>
      </w:r>
      <w:r w:rsidR="00656663">
        <w:rPr>
          <w:sz w:val="28"/>
          <w:szCs w:val="28"/>
        </w:rPr>
        <w:t xml:space="preserve"> </w:t>
      </w:r>
      <w:r w:rsidR="008450C1" w:rsidRPr="00A10019">
        <w:rPr>
          <w:sz w:val="28"/>
          <w:szCs w:val="28"/>
        </w:rPr>
        <w:t xml:space="preserve"> поселения</w:t>
      </w:r>
      <w:r w:rsidR="00656663">
        <w:rPr>
          <w:sz w:val="28"/>
          <w:szCs w:val="28"/>
        </w:rPr>
        <w:t xml:space="preserve"> </w:t>
      </w:r>
      <w:r w:rsidR="008450C1">
        <w:rPr>
          <w:sz w:val="28"/>
          <w:szCs w:val="28"/>
        </w:rPr>
        <w:t xml:space="preserve"> Кореновского </w:t>
      </w:r>
      <w:r w:rsidR="00656663">
        <w:rPr>
          <w:sz w:val="28"/>
          <w:szCs w:val="28"/>
        </w:rPr>
        <w:t xml:space="preserve"> </w:t>
      </w:r>
      <w:r w:rsidR="008450C1">
        <w:rPr>
          <w:sz w:val="28"/>
          <w:szCs w:val="28"/>
        </w:rPr>
        <w:t>района</w:t>
      </w:r>
      <w:r w:rsidR="008450C1" w:rsidRPr="00BD14B3">
        <w:rPr>
          <w:sz w:val="28"/>
          <w:szCs w:val="28"/>
        </w:rPr>
        <w:t xml:space="preserve"> </w:t>
      </w:r>
      <w:r w:rsidR="00656663">
        <w:rPr>
          <w:sz w:val="28"/>
          <w:szCs w:val="28"/>
        </w:rPr>
        <w:t>р е ш и л</w:t>
      </w:r>
      <w:r w:rsidR="008450C1">
        <w:rPr>
          <w:sz w:val="28"/>
          <w:szCs w:val="28"/>
        </w:rPr>
        <w:t>:</w:t>
      </w:r>
    </w:p>
    <w:p w:rsidR="001C6006" w:rsidRPr="001C6006" w:rsidRDefault="008450C1" w:rsidP="008450C1">
      <w:pPr>
        <w:pStyle w:val="af1"/>
        <w:ind w:firstLine="708"/>
        <w:jc w:val="both"/>
        <w:rPr>
          <w:b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1C6006" w:rsidRPr="001C6006">
        <w:rPr>
          <w:sz w:val="28"/>
          <w:szCs w:val="28"/>
        </w:rPr>
        <w:t xml:space="preserve">Признать утратившими силу </w:t>
      </w:r>
      <w:r w:rsidR="00656663">
        <w:rPr>
          <w:sz w:val="28"/>
          <w:szCs w:val="28"/>
        </w:rPr>
        <w:t>решение Совета</w:t>
      </w:r>
      <w:r w:rsidR="001C6006" w:rsidRPr="001C6006">
        <w:rPr>
          <w:sz w:val="28"/>
          <w:szCs w:val="28"/>
        </w:rPr>
        <w:t xml:space="preserve"> Новоберезанского       сельского       поселения       Кореновского       района </w:t>
      </w:r>
      <w:hyperlink r:id="rId9" w:history="1">
        <w:r w:rsidRPr="008450C1">
          <w:rPr>
            <w:sz w:val="28"/>
            <w:szCs w:val="28"/>
          </w:rPr>
          <w:br/>
          <w:t xml:space="preserve">от 20 октября 2017 года № 201 </w:t>
        </w:r>
        <w:r>
          <w:rPr>
            <w:sz w:val="28"/>
            <w:szCs w:val="28"/>
          </w:rPr>
          <w:t>«</w:t>
        </w:r>
        <w:r w:rsidRPr="008450C1">
          <w:rPr>
            <w:sz w:val="28"/>
            <w:szCs w:val="28"/>
          </w:rPr>
          <w:t>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Новоберезанского сельского поселения Кореновского района</w:t>
        </w:r>
      </w:hyperlink>
      <w:r>
        <w:rPr>
          <w:sz w:val="28"/>
          <w:szCs w:val="28"/>
        </w:rPr>
        <w:t>».</w:t>
      </w:r>
    </w:p>
    <w:p w:rsidR="002C1F9D" w:rsidRPr="007146F5" w:rsidRDefault="001C6006" w:rsidP="001C6006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1C6006">
        <w:rPr>
          <w:sz w:val="28"/>
          <w:szCs w:val="28"/>
          <w:shd w:val="clear" w:color="auto" w:fill="FFFFFF"/>
        </w:rPr>
        <w:tab/>
        <w:t xml:space="preserve">2. </w:t>
      </w:r>
      <w:bookmarkEnd w:id="0"/>
      <w:r w:rsidR="002C1F9D" w:rsidRPr="007146F5">
        <w:rPr>
          <w:color w:val="000000"/>
          <w:sz w:val="28"/>
          <w:szCs w:val="28"/>
        </w:rPr>
        <w:t xml:space="preserve">Обнародовать настоящее решение на информационных стендах </w:t>
      </w:r>
      <w:r w:rsidR="00B87D79">
        <w:rPr>
          <w:color w:val="000000"/>
          <w:sz w:val="28"/>
          <w:szCs w:val="28"/>
        </w:rPr>
        <w:t>Новоберезанского</w:t>
      </w:r>
      <w:r w:rsidR="002C1F9D" w:rsidRPr="007146F5">
        <w:rPr>
          <w:color w:val="000000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B87D79">
        <w:rPr>
          <w:color w:val="000000"/>
          <w:sz w:val="28"/>
          <w:szCs w:val="28"/>
        </w:rPr>
        <w:t>Новоберезанского</w:t>
      </w:r>
      <w:r w:rsidR="002C1F9D" w:rsidRPr="007146F5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2C1F9D" w:rsidRPr="007146F5" w:rsidRDefault="002C1F9D" w:rsidP="002C1F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F5">
        <w:rPr>
          <w:sz w:val="28"/>
          <w:szCs w:val="28"/>
        </w:rPr>
        <w:t>3. Решение вступает в силу после его официального обнародования.</w:t>
      </w:r>
    </w:p>
    <w:p w:rsidR="002C1F9D" w:rsidRPr="007146F5" w:rsidRDefault="002C1F9D" w:rsidP="002C1F9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32E8" w:rsidRDefault="004C32E8" w:rsidP="004C32E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32E8" w:rsidRDefault="004C32E8" w:rsidP="004C32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87D79" w:rsidRDefault="004C32E8" w:rsidP="004C32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В.В. Шевченко</w:t>
      </w:r>
    </w:p>
    <w:p w:rsidR="001C6006" w:rsidRDefault="001C6006" w:rsidP="00B87D79">
      <w:pPr>
        <w:jc w:val="both"/>
        <w:rPr>
          <w:sz w:val="28"/>
          <w:szCs w:val="28"/>
        </w:rPr>
      </w:pPr>
    </w:p>
    <w:p w:rsidR="00100C6F" w:rsidRPr="00C825C0" w:rsidRDefault="00100C6F" w:rsidP="00100C6F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>Председателя Совета</w:t>
      </w:r>
    </w:p>
    <w:p w:rsidR="00100C6F" w:rsidRPr="00C825C0" w:rsidRDefault="00100C6F" w:rsidP="00100C6F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 xml:space="preserve">Новоберезанского сельского поселения </w:t>
      </w:r>
    </w:p>
    <w:p w:rsidR="007146F5" w:rsidRPr="007146F5" w:rsidRDefault="00100C6F" w:rsidP="004C32E8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>Кореновского района                                                                           А.Н. Назарько</w:t>
      </w:r>
      <w:bookmarkStart w:id="1" w:name="_GoBack"/>
      <w:bookmarkEnd w:id="1"/>
    </w:p>
    <w:sectPr w:rsidR="007146F5" w:rsidRPr="007146F5" w:rsidSect="009F28F7">
      <w:headerReference w:type="default" r:id="rId10"/>
      <w:pgSz w:w="11906" w:h="16838"/>
      <w:pgMar w:top="1078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22" w:rsidRDefault="004D5822">
      <w:r>
        <w:separator/>
      </w:r>
    </w:p>
  </w:endnote>
  <w:endnote w:type="continuationSeparator" w:id="0">
    <w:p w:rsidR="004D5822" w:rsidRDefault="004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22" w:rsidRDefault="004D5822">
      <w:r>
        <w:separator/>
      </w:r>
    </w:p>
  </w:footnote>
  <w:footnote w:type="continuationSeparator" w:id="0">
    <w:p w:rsidR="004D5822" w:rsidRDefault="004D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93" w:rsidRPr="009F28F7" w:rsidRDefault="00DB4593" w:rsidP="009F28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044"/>
    <w:multiLevelType w:val="hybridMultilevel"/>
    <w:tmpl w:val="99F26C94"/>
    <w:lvl w:ilvl="0" w:tplc="586C801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D3639F"/>
    <w:multiLevelType w:val="multilevel"/>
    <w:tmpl w:val="49D622C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5376119D"/>
    <w:multiLevelType w:val="hybridMultilevel"/>
    <w:tmpl w:val="AB02165E"/>
    <w:lvl w:ilvl="0" w:tplc="EC842E2C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46EC3"/>
    <w:multiLevelType w:val="hybridMultilevel"/>
    <w:tmpl w:val="1C763F66"/>
    <w:lvl w:ilvl="0" w:tplc="EE1E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E6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8B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8F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A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1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4C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0D"/>
    <w:rsid w:val="000416CE"/>
    <w:rsid w:val="00051C86"/>
    <w:rsid w:val="00057B08"/>
    <w:rsid w:val="00057EC1"/>
    <w:rsid w:val="000662DA"/>
    <w:rsid w:val="00074D6B"/>
    <w:rsid w:val="000776D9"/>
    <w:rsid w:val="0008404C"/>
    <w:rsid w:val="0009588D"/>
    <w:rsid w:val="000A66CA"/>
    <w:rsid w:val="000E74C9"/>
    <w:rsid w:val="00100C6F"/>
    <w:rsid w:val="001140D2"/>
    <w:rsid w:val="00142748"/>
    <w:rsid w:val="00152867"/>
    <w:rsid w:val="001559B2"/>
    <w:rsid w:val="001574F3"/>
    <w:rsid w:val="00166B79"/>
    <w:rsid w:val="00190972"/>
    <w:rsid w:val="0019303F"/>
    <w:rsid w:val="001C6006"/>
    <w:rsid w:val="001E0623"/>
    <w:rsid w:val="00241958"/>
    <w:rsid w:val="00262387"/>
    <w:rsid w:val="00295B07"/>
    <w:rsid w:val="002A434D"/>
    <w:rsid w:val="002C1F9D"/>
    <w:rsid w:val="002C5ED9"/>
    <w:rsid w:val="002D7299"/>
    <w:rsid w:val="002E1F88"/>
    <w:rsid w:val="002E5244"/>
    <w:rsid w:val="002F3E53"/>
    <w:rsid w:val="00373239"/>
    <w:rsid w:val="00384CDB"/>
    <w:rsid w:val="00386748"/>
    <w:rsid w:val="003A016E"/>
    <w:rsid w:val="003F19E9"/>
    <w:rsid w:val="00416841"/>
    <w:rsid w:val="004255EA"/>
    <w:rsid w:val="00426DD8"/>
    <w:rsid w:val="00442F9E"/>
    <w:rsid w:val="0044759B"/>
    <w:rsid w:val="00450A05"/>
    <w:rsid w:val="004736C4"/>
    <w:rsid w:val="004903F5"/>
    <w:rsid w:val="004A1128"/>
    <w:rsid w:val="004A2557"/>
    <w:rsid w:val="004C0D71"/>
    <w:rsid w:val="004C2E5B"/>
    <w:rsid w:val="004C32E8"/>
    <w:rsid w:val="004D5822"/>
    <w:rsid w:val="004E179C"/>
    <w:rsid w:val="004E6748"/>
    <w:rsid w:val="004F1A82"/>
    <w:rsid w:val="004F27E9"/>
    <w:rsid w:val="00514EE4"/>
    <w:rsid w:val="00527E8F"/>
    <w:rsid w:val="00542225"/>
    <w:rsid w:val="00550BE3"/>
    <w:rsid w:val="005C03E3"/>
    <w:rsid w:val="005C0A63"/>
    <w:rsid w:val="005C2B1B"/>
    <w:rsid w:val="005C3EFF"/>
    <w:rsid w:val="005D0B4B"/>
    <w:rsid w:val="005D1A2F"/>
    <w:rsid w:val="005F3AEB"/>
    <w:rsid w:val="00603D45"/>
    <w:rsid w:val="00604EDB"/>
    <w:rsid w:val="00615418"/>
    <w:rsid w:val="00643D12"/>
    <w:rsid w:val="00654761"/>
    <w:rsid w:val="00656663"/>
    <w:rsid w:val="00657B29"/>
    <w:rsid w:val="00692616"/>
    <w:rsid w:val="006A3B0D"/>
    <w:rsid w:val="006B0980"/>
    <w:rsid w:val="006D7058"/>
    <w:rsid w:val="007138BE"/>
    <w:rsid w:val="007146F5"/>
    <w:rsid w:val="00723445"/>
    <w:rsid w:val="00736A9C"/>
    <w:rsid w:val="00737537"/>
    <w:rsid w:val="0076735F"/>
    <w:rsid w:val="00774DD8"/>
    <w:rsid w:val="007A12A8"/>
    <w:rsid w:val="007D5F0B"/>
    <w:rsid w:val="007F6C22"/>
    <w:rsid w:val="00812E49"/>
    <w:rsid w:val="008450C1"/>
    <w:rsid w:val="008C6695"/>
    <w:rsid w:val="009A3C57"/>
    <w:rsid w:val="009F28F7"/>
    <w:rsid w:val="009F6058"/>
    <w:rsid w:val="00A05007"/>
    <w:rsid w:val="00A16659"/>
    <w:rsid w:val="00A24617"/>
    <w:rsid w:val="00A61AA4"/>
    <w:rsid w:val="00A833F8"/>
    <w:rsid w:val="00A868C1"/>
    <w:rsid w:val="00A91C54"/>
    <w:rsid w:val="00AA6507"/>
    <w:rsid w:val="00AC6579"/>
    <w:rsid w:val="00AE443D"/>
    <w:rsid w:val="00AF089C"/>
    <w:rsid w:val="00B5686D"/>
    <w:rsid w:val="00B87D79"/>
    <w:rsid w:val="00BA55C8"/>
    <w:rsid w:val="00BA7DB7"/>
    <w:rsid w:val="00BE781D"/>
    <w:rsid w:val="00C04707"/>
    <w:rsid w:val="00C62F7A"/>
    <w:rsid w:val="00C8698E"/>
    <w:rsid w:val="00C92C5A"/>
    <w:rsid w:val="00CA3DC4"/>
    <w:rsid w:val="00D04F2B"/>
    <w:rsid w:val="00D0641E"/>
    <w:rsid w:val="00D24274"/>
    <w:rsid w:val="00D53BF6"/>
    <w:rsid w:val="00D95C12"/>
    <w:rsid w:val="00D96C19"/>
    <w:rsid w:val="00DB2708"/>
    <w:rsid w:val="00DB4593"/>
    <w:rsid w:val="00DD2487"/>
    <w:rsid w:val="00DF065C"/>
    <w:rsid w:val="00E519B1"/>
    <w:rsid w:val="00E72371"/>
    <w:rsid w:val="00E92DC4"/>
    <w:rsid w:val="00EB765A"/>
    <w:rsid w:val="00EC37CD"/>
    <w:rsid w:val="00EC714D"/>
    <w:rsid w:val="00F168DE"/>
    <w:rsid w:val="00F20EA5"/>
    <w:rsid w:val="00F22ED2"/>
    <w:rsid w:val="00F27A79"/>
    <w:rsid w:val="00F732D2"/>
    <w:rsid w:val="00FB642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5BCBDF"/>
  <w15:chartTrackingRefBased/>
  <w15:docId w15:val="{3D93FEF0-660F-4CD4-B3C5-BE16C54F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paragraph" w:customStyle="1" w:styleId="11">
    <w:name w:val="Текст1"/>
    <w:basedOn w:val="a"/>
    <w:rsid w:val="002E1F88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A7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A66CA"/>
    <w:pPr>
      <w:widowControl w:val="0"/>
      <w:suppressAutoHyphens/>
      <w:textAlignment w:val="baseline"/>
    </w:pPr>
    <w:rPr>
      <w:rFonts w:eastAsia="DejaVu Sans" w:cs="Tahoma"/>
      <w:color w:val="00000A"/>
      <w:sz w:val="24"/>
      <w:szCs w:val="24"/>
    </w:rPr>
  </w:style>
  <w:style w:type="paragraph" w:styleId="a8">
    <w:name w:val="Body Text"/>
    <w:basedOn w:val="a"/>
    <w:link w:val="a9"/>
    <w:rsid w:val="000A66CA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0A66CA"/>
    <w:rPr>
      <w:sz w:val="28"/>
    </w:rPr>
  </w:style>
  <w:style w:type="paragraph" w:customStyle="1" w:styleId="ConsNormal">
    <w:name w:val="ConsNormal"/>
    <w:rsid w:val="000A66CA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caption"/>
    <w:basedOn w:val="a"/>
    <w:qFormat/>
    <w:rsid w:val="00C62F7A"/>
    <w:pPr>
      <w:jc w:val="center"/>
    </w:pPr>
    <w:rPr>
      <w:b/>
      <w:sz w:val="32"/>
      <w:szCs w:val="20"/>
    </w:rPr>
  </w:style>
  <w:style w:type="character" w:customStyle="1" w:styleId="30">
    <w:name w:val="Заголовок 3 Знак"/>
    <w:link w:val="3"/>
    <w:rsid w:val="00D95C12"/>
    <w:rPr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7673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F0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F06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E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nhideWhenUsed/>
    <w:rsid w:val="007146F5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e">
    <w:name w:val="Верхний колонтитул Знак"/>
    <w:link w:val="ad"/>
    <w:rsid w:val="007146F5"/>
    <w:rPr>
      <w:sz w:val="28"/>
      <w:szCs w:val="24"/>
      <w:lang w:val="x-none" w:eastAsia="x-none"/>
    </w:rPr>
  </w:style>
  <w:style w:type="paragraph" w:styleId="af">
    <w:name w:val="footer"/>
    <w:basedOn w:val="a"/>
    <w:rsid w:val="009F28F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F28F7"/>
  </w:style>
  <w:style w:type="paragraph" w:customStyle="1" w:styleId="ConsPlusTitle">
    <w:name w:val="ConsPlusTitle"/>
    <w:rsid w:val="005C3EF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f1">
    <w:name w:val="No Spacing"/>
    <w:uiPriority w:val="1"/>
    <w:qFormat/>
    <w:rsid w:val="005C3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68714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2271</CharactersWithSpaces>
  <SharedDoc>false</SharedDoc>
  <HLinks>
    <vt:vector size="246" baseType="variant">
      <vt:variant>
        <vt:i4>2621460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sub_1042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2883603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5701658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http://mobileonline.garant.ru/document?id=12085475&amp;sub=0</vt:lpwstr>
      </vt:variant>
      <vt:variant>
        <vt:lpwstr/>
      </vt:variant>
      <vt:variant>
        <vt:i4>2818068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http://mobileonline.garant.ru/document?id=12054854&amp;sub=4</vt:lpwstr>
      </vt:variant>
      <vt:variant>
        <vt:lpwstr/>
      </vt:variant>
      <vt:variant>
        <vt:i4>2621460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sub_1042</vt:lpwstr>
      </vt:variant>
      <vt:variant>
        <vt:i4>6160412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http://mobileonline.garant.ru/document?id=12067036&amp;sub=0</vt:lpwstr>
      </vt:variant>
      <vt:variant>
        <vt:lpwstr/>
      </vt:variant>
      <vt:variant>
        <vt:i4>6946860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http://mobileonline.garant.ru/document?id=12067036&amp;sub=4000</vt:lpwstr>
      </vt:variant>
      <vt:variant>
        <vt:lpwstr/>
      </vt:variant>
      <vt:variant>
        <vt:i4>5505054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5963795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http://mobileonline.garant.ru/document?id=23800500&amp;sub=15</vt:lpwstr>
      </vt:variant>
      <vt:variant>
        <vt:lpwstr/>
      </vt:variant>
      <vt:variant>
        <vt:i4>6619182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http://mobileonline.garant.ru/document?id=12064247&amp;sub=9610</vt:lpwstr>
      </vt:variant>
      <vt:variant>
        <vt:lpwstr/>
      </vt:variant>
      <vt:variant>
        <vt:i4>6946860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http://mobileonline.garant.ru/document?id=12077032&amp;sub=1002</vt:lpwstr>
      </vt:variant>
      <vt:variant>
        <vt:lpwstr/>
      </vt:variant>
      <vt:variant>
        <vt:i4>5963804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http://mobileonline.garant.ru/document?id=12077032&amp;sub=0</vt:lpwstr>
      </vt:variant>
      <vt:variant>
        <vt:lpwstr/>
      </vt:variant>
      <vt:variant>
        <vt:i4>6946860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http://mobileonline.garant.ru/document?id=12077032&amp;sub=1000</vt:lpwstr>
      </vt:variant>
      <vt:variant>
        <vt:lpwstr/>
      </vt:variant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http://mobileonline.garant.ru/document?id=12064247&amp;sub=98</vt:lpwstr>
      </vt:variant>
      <vt:variant>
        <vt:lpwstr/>
      </vt:variant>
      <vt:variant>
        <vt:i4>5505054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5505054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7143468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http://mobileonline.garant.ru/document?id=12067036&amp;sub=3000</vt:lpwstr>
      </vt:variant>
      <vt:variant>
        <vt:lpwstr/>
      </vt:variant>
      <vt:variant>
        <vt:i4>6160412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http://mobileonline.garant.ru/document?id=12067036&amp;sub=0</vt:lpwstr>
      </vt:variant>
      <vt:variant>
        <vt:lpwstr/>
      </vt:variant>
      <vt:variant>
        <vt:i4>7143468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http://mobileonline.garant.ru/document?id=12067036&amp;sub=3000</vt:lpwstr>
      </vt:variant>
      <vt:variant>
        <vt:lpwstr/>
      </vt:variant>
      <vt:variant>
        <vt:i4>5505054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sub_10183</vt:lpwstr>
      </vt:variant>
      <vt:variant>
        <vt:i4>5505054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2228241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2228241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sub_10183</vt:lpwstr>
      </vt:variant>
      <vt:variant>
        <vt:i4>2228241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sub_10183</vt:lpwstr>
      </vt:variant>
      <vt:variant>
        <vt:i4>2228241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2228241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6619179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http://mobileonline.garant.ru/document?id=12064247&amp;sub=830</vt:lpwstr>
      </vt:variant>
      <vt:variant>
        <vt:lpwstr/>
      </vt:variant>
      <vt:variant>
        <vt:i4>6619178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http://mobileonline.garant.ru/document?id=12064247&amp;sub=820</vt:lpwstr>
      </vt:variant>
      <vt:variant>
        <vt:lpwstr/>
      </vt:variant>
      <vt:variant>
        <vt:i4>6619179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http://mobileonline.garant.ru/document?id=12064247&amp;sub=830</vt:lpwstr>
      </vt:variant>
      <vt:variant>
        <vt:lpwstr/>
      </vt:variant>
      <vt:variant>
        <vt:i4>6619178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http://mobileonline.garant.ru/document?id=12064247&amp;sub=820</vt:lpwstr>
      </vt:variant>
      <vt:variant>
        <vt:lpwstr/>
      </vt:variant>
      <vt:variant>
        <vt:i4>6094872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http://mobileonline.garant.ru/document?id=12064247&amp;sub=0</vt:lpwstr>
      </vt:variant>
      <vt:variant>
        <vt:lpwstr/>
      </vt:variant>
      <vt:variant>
        <vt:i4>6094872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http://mobileonline.garant.ru/document?id=12046661&amp;sub=0</vt:lpwstr>
      </vt:variant>
      <vt:variant>
        <vt:lpwstr/>
      </vt:variant>
      <vt:variant>
        <vt:i4>6094872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http://mobileonline.garant.ru/document?id=12064247&amp;sub=0</vt:lpwstr>
      </vt:variant>
      <vt:variant>
        <vt:lpwstr/>
      </vt:variant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http://mobileonline.garant.ru/document?id=12057004&amp;sub=0</vt:lpwstr>
      </vt:variant>
      <vt:variant>
        <vt:lpwstr/>
      </vt:variant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http://mobileonline.garant.ru/document?id=36871498&amp;sub=0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администрация</cp:lastModifiedBy>
  <cp:revision>2</cp:revision>
  <cp:lastPrinted>2019-04-19T06:28:00Z</cp:lastPrinted>
  <dcterms:created xsi:type="dcterms:W3CDTF">2019-04-25T10:26:00Z</dcterms:created>
  <dcterms:modified xsi:type="dcterms:W3CDTF">2019-04-25T10:26:00Z</dcterms:modified>
</cp:coreProperties>
</file>