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0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такое налоговое уведомление и как его исполнить?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 xml:space="preserve">Обязанность по ежегодному исчислению в отношении транспортных средств и недвижимого имущества </w:t>
      </w:r>
      <w:proofErr w:type="gramStart"/>
      <w:r w:rsidRPr="00C04EBC"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 w:rsidRPr="00C04EBC">
        <w:rPr>
          <w:rFonts w:ascii="Times New Roman" w:hAnsi="Times New Roman" w:cs="Times New Roman"/>
          <w:sz w:val="28"/>
          <w:szCs w:val="28"/>
        </w:rPr>
        <w:t xml:space="preserve"> лиц транспортного налога, земельного налога, налога на имущество возложена на налоговые органы (пункт 2 статьи 52 Налогового кодекса Российской Федерации, далее – НК РФ).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1" w:name="Par2"/>
      <w:bookmarkEnd w:id="1"/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</w:t>
      </w:r>
      <w:r w:rsidRPr="00C04EB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04EBC">
        <w:rPr>
          <w:rFonts w:ascii="Times New Roman" w:hAnsi="Times New Roman" w:cs="Times New Roman"/>
          <w:sz w:val="28"/>
          <w:szCs w:val="28"/>
        </w:rPr>
        <w:t xml:space="preserve">-код, штрих-код, УИН, банковские реквизиты платежа).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4E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EBC">
        <w:rPr>
          <w:rFonts w:ascii="Times New Roman" w:hAnsi="Times New Roman" w:cs="Times New Roman"/>
          <w:sz w:val="28"/>
          <w:szCs w:val="28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</w:t>
      </w:r>
      <w:r w:rsidRPr="00C04EBC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C04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 xml:space="preserve">Налоговое </w:t>
      </w:r>
      <w:hyperlink r:id="rId8" w:history="1">
        <w:r w:rsidRPr="00C04EB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04EBC">
        <w:rPr>
          <w:rFonts w:ascii="Times New Roman" w:hAnsi="Times New Roman" w:cs="Times New Roman"/>
          <w:sz w:val="28"/>
          <w:szCs w:val="28"/>
        </w:rPr>
        <w:t xml:space="preserve"> может быть направлено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C04EB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C04EBC">
        <w:rPr>
          <w:rFonts w:ascii="Times New Roman" w:hAnsi="Times New Roman" w:cs="Times New Roman"/>
          <w:sz w:val="28"/>
          <w:szCs w:val="28"/>
        </w:rPr>
        <w:t xml:space="preserve"> заказного письма.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 xml:space="preserve">Налогоплательщик (его </w:t>
      </w:r>
      <w:hyperlink r:id="rId9" w:history="1">
        <w:r w:rsidRPr="00C04EBC">
          <w:rPr>
            <w:rFonts w:ascii="Times New Roman" w:hAnsi="Times New Roman" w:cs="Times New Roman"/>
            <w:sz w:val="28"/>
            <w:szCs w:val="28"/>
          </w:rPr>
          <w:t>законный</w:t>
        </w:r>
      </w:hyperlink>
      <w:r w:rsidRPr="00C04EBC"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</w:t>
      </w:r>
      <w:r w:rsidRPr="00C04EB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 </w:t>
      </w:r>
    </w:p>
    <w:p w:rsidR="00C04EBC" w:rsidRPr="00C04EBC" w:rsidRDefault="00C04EBC" w:rsidP="00C04E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BC">
        <w:rPr>
          <w:rFonts w:ascii="Times New Roman" w:hAnsi="Times New Roman" w:cs="Times New Roman"/>
          <w:sz w:val="28"/>
          <w:szCs w:val="28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bookmarkEnd w:id="0"/>
    <w:p w:rsidR="00C3569D" w:rsidRPr="00C04EBC" w:rsidRDefault="00C3569D" w:rsidP="00C04EBC">
      <w:pPr>
        <w:rPr>
          <w:rFonts w:ascii="Times New Roman" w:hAnsi="Times New Roman" w:cs="Times New Roman"/>
        </w:rPr>
      </w:pPr>
    </w:p>
    <w:sectPr w:rsidR="00C3569D" w:rsidRPr="00C04EBC" w:rsidSect="000B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BC" w:rsidRDefault="00C04EBC" w:rsidP="00C04EBC">
      <w:pPr>
        <w:spacing w:after="0" w:line="240" w:lineRule="auto"/>
      </w:pPr>
      <w:r>
        <w:separator/>
      </w:r>
    </w:p>
  </w:endnote>
  <w:end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BC" w:rsidRDefault="00C04EBC" w:rsidP="00C04EBC">
      <w:pPr>
        <w:spacing w:after="0" w:line="240" w:lineRule="auto"/>
      </w:pPr>
      <w:r>
        <w:separator/>
      </w:r>
    </w:p>
  </w:footnote>
  <w:footnote w:type="continuationSeparator" w:id="0">
    <w:p w:rsidR="00C04EBC" w:rsidRDefault="00C04EBC" w:rsidP="00C04EBC">
      <w:pPr>
        <w:spacing w:after="0" w:line="240" w:lineRule="auto"/>
      </w:pPr>
      <w:r>
        <w:continuationSeparator/>
      </w:r>
    </w:p>
  </w:footnote>
  <w:footnote w:id="1">
    <w:p w:rsidR="00C04EBC" w:rsidRPr="00F76803" w:rsidRDefault="00C04EBC" w:rsidP="00C04EBC">
      <w:pPr>
        <w:pStyle w:val="a7"/>
        <w:rPr>
          <w:sz w:val="22"/>
          <w:szCs w:val="22"/>
        </w:rPr>
      </w:pPr>
      <w:r w:rsidRPr="00F76803">
        <w:rPr>
          <w:rStyle w:val="a9"/>
          <w:sz w:val="22"/>
          <w:szCs w:val="22"/>
        </w:rPr>
        <w:footnoteRef/>
      </w:r>
      <w:r w:rsidRPr="00F76803">
        <w:rPr>
          <w:sz w:val="22"/>
          <w:szCs w:val="22"/>
        </w:rPr>
        <w:t xml:space="preserve"> После вступления в силу соответствующих изменений в абзаце четвертом пункта 4 статьи 52 НК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6213"/>
    <w:multiLevelType w:val="multilevel"/>
    <w:tmpl w:val="681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4EC"/>
    <w:multiLevelType w:val="multilevel"/>
    <w:tmpl w:val="09F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72F3"/>
    <w:multiLevelType w:val="multilevel"/>
    <w:tmpl w:val="6B5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A6C"/>
    <w:multiLevelType w:val="multilevel"/>
    <w:tmpl w:val="27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4C3"/>
    <w:multiLevelType w:val="multilevel"/>
    <w:tmpl w:val="71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2750C"/>
    <w:multiLevelType w:val="multilevel"/>
    <w:tmpl w:val="20D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307F"/>
    <w:multiLevelType w:val="multilevel"/>
    <w:tmpl w:val="601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D"/>
    <w:rsid w:val="00033D0E"/>
    <w:rsid w:val="000B64B3"/>
    <w:rsid w:val="000F08BD"/>
    <w:rsid w:val="00134C51"/>
    <w:rsid w:val="00191E86"/>
    <w:rsid w:val="001D4261"/>
    <w:rsid w:val="005418A2"/>
    <w:rsid w:val="00755DC8"/>
    <w:rsid w:val="007723F7"/>
    <w:rsid w:val="00777031"/>
    <w:rsid w:val="00C04EBC"/>
    <w:rsid w:val="00C3569D"/>
    <w:rsid w:val="00D52600"/>
    <w:rsid w:val="00E94FBE"/>
    <w:rsid w:val="00F17AA5"/>
    <w:rsid w:val="00F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23F7"/>
    <w:rPr>
      <w:color w:val="0000FF"/>
      <w:u w:val="single"/>
    </w:rPr>
  </w:style>
  <w:style w:type="paragraph" w:customStyle="1" w:styleId="post-byline">
    <w:name w:val="post-byline"/>
    <w:basedOn w:val="a"/>
    <w:uiPriority w:val="99"/>
    <w:rsid w:val="00F1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3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3569D"/>
    <w:rPr>
      <w:b/>
      <w:bCs/>
    </w:rPr>
  </w:style>
  <w:style w:type="character" w:styleId="a6">
    <w:name w:val="Emphasis"/>
    <w:basedOn w:val="a0"/>
    <w:uiPriority w:val="20"/>
    <w:qFormat/>
    <w:rsid w:val="00C3569D"/>
    <w:rPr>
      <w:i/>
      <w:iCs/>
    </w:rPr>
  </w:style>
  <w:style w:type="character" w:customStyle="1" w:styleId="itemregion">
    <w:name w:val="item_region"/>
    <w:basedOn w:val="a0"/>
    <w:rsid w:val="00C3569D"/>
  </w:style>
  <w:style w:type="paragraph" w:customStyle="1" w:styleId="gray">
    <w:name w:val="gray"/>
    <w:basedOn w:val="a"/>
    <w:rsid w:val="00C3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C04E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04E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footnote reference"/>
    <w:semiHidden/>
    <w:rsid w:val="00C0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81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6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3251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4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86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77454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4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4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5581203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71415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A80ECADC330BAF129C43A7C4211C1101317633752A1BA039446D53F0CEC6214475A04DB388EB507D07D283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2</cp:revision>
  <dcterms:created xsi:type="dcterms:W3CDTF">2024-09-27T07:17:00Z</dcterms:created>
  <dcterms:modified xsi:type="dcterms:W3CDTF">2024-09-27T07:17:00Z</dcterms:modified>
</cp:coreProperties>
</file>